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B364" w14:textId="13D857E1" w:rsidR="0034640F" w:rsidRPr="00DB2711" w:rsidRDefault="00DB2711" w:rsidP="00DB2711">
      <w:pPr>
        <w:jc w:val="center"/>
        <w:rPr>
          <w:b/>
          <w:bCs/>
          <w:sz w:val="32"/>
          <w:szCs w:val="32"/>
        </w:rPr>
      </w:pPr>
      <w:r w:rsidRPr="00DB2711">
        <w:rPr>
          <w:b/>
          <w:bCs/>
          <w:sz w:val="32"/>
          <w:szCs w:val="32"/>
        </w:rPr>
        <w:t>TOWN OF STEVENSVILLE</w:t>
      </w:r>
    </w:p>
    <w:p w14:paraId="1ACC429B" w14:textId="54CBBCA3" w:rsidR="00DB2711" w:rsidRPr="004D5FCE" w:rsidRDefault="00DB2711" w:rsidP="004D5FCE">
      <w:pPr>
        <w:jc w:val="center"/>
        <w:rPr>
          <w:b/>
          <w:bCs/>
          <w:sz w:val="32"/>
          <w:szCs w:val="32"/>
        </w:rPr>
      </w:pPr>
      <w:r w:rsidRPr="00DB2711">
        <w:rPr>
          <w:b/>
          <w:bCs/>
          <w:sz w:val="32"/>
          <w:szCs w:val="32"/>
        </w:rPr>
        <w:t>PARKS AND RECREATION SUPERVISOR POSITION DESCRIPTION</w:t>
      </w:r>
    </w:p>
    <w:p w14:paraId="658D8D01" w14:textId="342C642E" w:rsidR="00DB2711" w:rsidRPr="00DB2711" w:rsidRDefault="00DB2711" w:rsidP="00C438F9">
      <w:pPr>
        <w:spacing w:after="0"/>
        <w:rPr>
          <w:sz w:val="28"/>
          <w:szCs w:val="28"/>
        </w:rPr>
      </w:pPr>
      <w:r w:rsidRPr="00DB2711">
        <w:rPr>
          <w:sz w:val="28"/>
          <w:szCs w:val="28"/>
        </w:rPr>
        <w:t>Position Title: Parks and Recreation Supervisor</w:t>
      </w:r>
      <w:r w:rsidR="00F33146">
        <w:rPr>
          <w:sz w:val="28"/>
          <w:szCs w:val="28"/>
        </w:rPr>
        <w:t xml:space="preserve">/ Public Works Assistant </w:t>
      </w:r>
    </w:p>
    <w:p w14:paraId="686C0ACC" w14:textId="2710A8EF" w:rsidR="00DB2711" w:rsidRDefault="00DB2711" w:rsidP="004D5FCE">
      <w:pPr>
        <w:spacing w:after="0"/>
        <w:rPr>
          <w:sz w:val="28"/>
          <w:szCs w:val="28"/>
        </w:rPr>
      </w:pPr>
      <w:r w:rsidRPr="00DB2711">
        <w:rPr>
          <w:sz w:val="28"/>
          <w:szCs w:val="28"/>
        </w:rPr>
        <w:t>Department: Public Works</w:t>
      </w:r>
    </w:p>
    <w:p w14:paraId="23651107" w14:textId="0CFD493E" w:rsidR="00DB2711" w:rsidRDefault="00DB2711" w:rsidP="00DB2711">
      <w:pPr>
        <w:rPr>
          <w:b/>
          <w:bCs/>
          <w:sz w:val="28"/>
          <w:szCs w:val="28"/>
        </w:rPr>
      </w:pPr>
      <w:r w:rsidRPr="00DB2711">
        <w:rPr>
          <w:b/>
          <w:bCs/>
          <w:sz w:val="28"/>
          <w:szCs w:val="28"/>
        </w:rPr>
        <w:t xml:space="preserve">General Purpose </w:t>
      </w:r>
    </w:p>
    <w:p w14:paraId="3B47260C" w14:textId="7C3C3A6C" w:rsidR="00DB2711" w:rsidRDefault="00DB2711" w:rsidP="00DB2711">
      <w:pPr>
        <w:rPr>
          <w:sz w:val="28"/>
          <w:szCs w:val="28"/>
        </w:rPr>
      </w:pPr>
      <w:r>
        <w:rPr>
          <w:sz w:val="28"/>
          <w:szCs w:val="28"/>
        </w:rPr>
        <w:t>Responsibilities of this position include leadership, coordination and oversight of the Stevensville Parks and Recreation program</w:t>
      </w:r>
      <w:r w:rsidR="00C438F9">
        <w:rPr>
          <w:sz w:val="28"/>
          <w:szCs w:val="28"/>
        </w:rPr>
        <w:t>s</w:t>
      </w:r>
      <w:r>
        <w:rPr>
          <w:sz w:val="28"/>
          <w:szCs w:val="28"/>
        </w:rPr>
        <w:t>, under the supervision of Public Works. Th</w:t>
      </w:r>
      <w:r w:rsidR="00C438F9">
        <w:rPr>
          <w:sz w:val="28"/>
          <w:szCs w:val="28"/>
        </w:rPr>
        <w:t>e</w:t>
      </w:r>
      <w:r>
        <w:rPr>
          <w:sz w:val="28"/>
          <w:szCs w:val="28"/>
        </w:rPr>
        <w:t xml:space="preserve"> positions responsibilitie</w:t>
      </w:r>
      <w:r w:rsidR="00C438F9">
        <w:rPr>
          <w:sz w:val="28"/>
          <w:szCs w:val="28"/>
        </w:rPr>
        <w:t>s</w:t>
      </w:r>
      <w:r>
        <w:rPr>
          <w:sz w:val="28"/>
          <w:szCs w:val="28"/>
        </w:rPr>
        <w:t xml:space="preserve"> include planning, direction, management and oversight of all programs in Parks, Aquatics, Turf management, Public outreach, including attendance at Park Board meetings</w:t>
      </w:r>
      <w:r w:rsidR="00C438F9">
        <w:rPr>
          <w:sz w:val="28"/>
          <w:szCs w:val="28"/>
        </w:rPr>
        <w:t>,</w:t>
      </w:r>
      <w:r>
        <w:rPr>
          <w:sz w:val="28"/>
          <w:szCs w:val="28"/>
        </w:rPr>
        <w:t xml:space="preserve"> and coordination of all special events. The position will work closely with other Town departments to ensur</w:t>
      </w:r>
      <w:r w:rsidR="00C438F9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the highest level of services for our citizens. </w:t>
      </w:r>
    </w:p>
    <w:p w14:paraId="08267801" w14:textId="104BA82E" w:rsidR="00DB2711" w:rsidRDefault="00DB2711" w:rsidP="00DB2711">
      <w:pPr>
        <w:rPr>
          <w:b/>
          <w:bCs/>
          <w:sz w:val="28"/>
          <w:szCs w:val="28"/>
        </w:rPr>
      </w:pPr>
      <w:r w:rsidRPr="00DB2711">
        <w:rPr>
          <w:b/>
          <w:bCs/>
          <w:sz w:val="28"/>
          <w:szCs w:val="28"/>
        </w:rPr>
        <w:t>Supervision</w:t>
      </w:r>
    </w:p>
    <w:p w14:paraId="417FA79B" w14:textId="18DE0B2A" w:rsidR="00DB2711" w:rsidRDefault="00DB2711" w:rsidP="00DB2711">
      <w:pPr>
        <w:rPr>
          <w:sz w:val="28"/>
          <w:szCs w:val="28"/>
        </w:rPr>
      </w:pPr>
      <w:r>
        <w:rPr>
          <w:sz w:val="28"/>
          <w:szCs w:val="28"/>
        </w:rPr>
        <w:t>This position supervises all Park and Aquatics staff.</w:t>
      </w:r>
    </w:p>
    <w:p w14:paraId="195F1603" w14:textId="4767676D" w:rsidR="00DB2711" w:rsidRPr="004D5FCE" w:rsidRDefault="00DB2711" w:rsidP="00DB2711">
      <w:pPr>
        <w:rPr>
          <w:b/>
          <w:bCs/>
          <w:sz w:val="28"/>
          <w:szCs w:val="28"/>
        </w:rPr>
      </w:pPr>
      <w:r w:rsidRPr="004D5FCE">
        <w:rPr>
          <w:b/>
          <w:bCs/>
          <w:sz w:val="28"/>
          <w:szCs w:val="28"/>
        </w:rPr>
        <w:t>ESSENTIAL DUTIES</w:t>
      </w:r>
    </w:p>
    <w:p w14:paraId="64F78ADA" w14:textId="1E212623" w:rsidR="00357556" w:rsidRDefault="003575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Assume management responsibility for all services and activities of Parks and Recreation</w:t>
      </w:r>
    </w:p>
    <w:p w14:paraId="78C0D2C5" w14:textId="68720BA1" w:rsidR="00C438F9" w:rsidRDefault="00C438F9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Plan and execute all Town special events, and 3</w:t>
      </w:r>
      <w:r w:rsidRPr="00C438F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party events</w:t>
      </w:r>
    </w:p>
    <w:p w14:paraId="248243E6" w14:textId="4619425E" w:rsidR="00357556" w:rsidRDefault="003575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Facilitate and coordinate all Town athletic resources to community sports organizations, supervise all operations of Town sports facilities.</w:t>
      </w:r>
    </w:p>
    <w:p w14:paraId="5213E7AA" w14:textId="60B1C00A" w:rsidR="00357556" w:rsidRDefault="003575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Town interface </w:t>
      </w:r>
      <w:r w:rsidR="00C438F9">
        <w:rPr>
          <w:sz w:val="28"/>
          <w:szCs w:val="28"/>
        </w:rPr>
        <w:t>with Stevensville</w:t>
      </w:r>
      <w:r>
        <w:rPr>
          <w:sz w:val="28"/>
          <w:szCs w:val="28"/>
        </w:rPr>
        <w:t xml:space="preserve"> Park Board.</w:t>
      </w:r>
    </w:p>
    <w:p w14:paraId="11586A4A" w14:textId="43DEDD55" w:rsidR="00357556" w:rsidRDefault="003575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Supplies and equipment inventory and ordering through PW Supervisor</w:t>
      </w:r>
    </w:p>
    <w:p w14:paraId="57DDDF58" w14:textId="3118A918" w:rsidR="00357556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Interfaces with patrons of all services regarding concerns, problems and opportunities.</w:t>
      </w:r>
    </w:p>
    <w:p w14:paraId="1A1BCEA5" w14:textId="4A63540E" w:rsidR="00741356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Supervise, promote, implement and evaluate recreational programs.</w:t>
      </w:r>
    </w:p>
    <w:p w14:paraId="5F9C7E57" w14:textId="4064A4B3" w:rsidR="00741356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Develop and implement Department policies procedures and fee schedules, evaluate equity and adequacy of fee schedules on an ongoing basis.</w:t>
      </w:r>
    </w:p>
    <w:p w14:paraId="11B921F1" w14:textId="77777777" w:rsidR="00741356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Promote and publicize recreation programs and activities, prepare and coordinate the development of program and event publicity, including flyers, brochures, news release etc.</w:t>
      </w:r>
    </w:p>
    <w:p w14:paraId="053E1C6F" w14:textId="77777777" w:rsidR="00741356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Recruit, select, train, motivate, schedule, supervise and evaluate all staff members.</w:t>
      </w:r>
    </w:p>
    <w:p w14:paraId="77051BF8" w14:textId="77777777" w:rsidR="00741356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Act as interface with regulatory agencies, including Health Department, OSHA and others.</w:t>
      </w:r>
    </w:p>
    <w:p w14:paraId="6526C202" w14:textId="77777777" w:rsidR="00741356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Performs all other duties as directed by PW Supervisor</w:t>
      </w:r>
    </w:p>
    <w:p w14:paraId="5D7EE0B5" w14:textId="77777777" w:rsidR="004D5FCE" w:rsidRDefault="004D5FCE" w:rsidP="00C438F9">
      <w:pPr>
        <w:spacing w:after="0"/>
        <w:rPr>
          <w:sz w:val="28"/>
          <w:szCs w:val="28"/>
        </w:rPr>
      </w:pPr>
    </w:p>
    <w:p w14:paraId="365C877D" w14:textId="354C33B2" w:rsidR="00741356" w:rsidRPr="00040E23" w:rsidRDefault="00741356" w:rsidP="00DB2711">
      <w:pPr>
        <w:rPr>
          <w:b/>
          <w:bCs/>
          <w:sz w:val="28"/>
          <w:szCs w:val="28"/>
        </w:rPr>
      </w:pPr>
      <w:r w:rsidRPr="00040E23">
        <w:rPr>
          <w:b/>
          <w:bCs/>
          <w:sz w:val="28"/>
          <w:szCs w:val="28"/>
        </w:rPr>
        <w:t>NECE</w:t>
      </w:r>
      <w:r w:rsidR="00040E23" w:rsidRPr="00040E23">
        <w:rPr>
          <w:b/>
          <w:bCs/>
          <w:sz w:val="28"/>
          <w:szCs w:val="28"/>
        </w:rPr>
        <w:t>S</w:t>
      </w:r>
      <w:r w:rsidRPr="00040E23">
        <w:rPr>
          <w:b/>
          <w:bCs/>
          <w:sz w:val="28"/>
          <w:szCs w:val="28"/>
        </w:rPr>
        <w:t>SARY KNOWLEDGE, SKILLS AND ABILITIES:</w:t>
      </w:r>
    </w:p>
    <w:p w14:paraId="33520979" w14:textId="77777777" w:rsidR="00040E23" w:rsidRDefault="00741356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A working knowledge, based upon experience</w:t>
      </w:r>
      <w:r w:rsidR="00040E23">
        <w:rPr>
          <w:sz w:val="28"/>
          <w:szCs w:val="28"/>
        </w:rPr>
        <w:t>,</w:t>
      </w:r>
      <w:r>
        <w:rPr>
          <w:sz w:val="28"/>
          <w:szCs w:val="28"/>
        </w:rPr>
        <w:t xml:space="preserve"> of the following</w:t>
      </w:r>
      <w:r w:rsidR="00040E23">
        <w:rPr>
          <w:sz w:val="28"/>
          <w:szCs w:val="28"/>
        </w:rPr>
        <w:t>:</w:t>
      </w:r>
    </w:p>
    <w:p w14:paraId="3888AA4E" w14:textId="77777777" w:rsidR="00040E23" w:rsidRDefault="00040E23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Program planning and execution</w:t>
      </w:r>
    </w:p>
    <w:p w14:paraId="7AC27172" w14:textId="77777777" w:rsidR="00040E23" w:rsidRDefault="00040E23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Federal, State, County and City laws, codes, regulations and guidelines affecting recreation facilities.</w:t>
      </w:r>
    </w:p>
    <w:p w14:paraId="0F7E88F5" w14:textId="77777777" w:rsidR="00040E23" w:rsidRDefault="00040E23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Principles of management, supervision, training and performance feedback and evaluation.</w:t>
      </w:r>
    </w:p>
    <w:p w14:paraId="79996890" w14:textId="2D9A347A" w:rsidR="00C438F9" w:rsidRDefault="00040E23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Computer skills.</w:t>
      </w:r>
    </w:p>
    <w:p w14:paraId="0341CE79" w14:textId="77777777" w:rsidR="004D5FCE" w:rsidRDefault="004D5FCE" w:rsidP="00C438F9">
      <w:pPr>
        <w:spacing w:after="0"/>
        <w:rPr>
          <w:sz w:val="28"/>
          <w:szCs w:val="28"/>
        </w:rPr>
      </w:pPr>
    </w:p>
    <w:p w14:paraId="700F3E77" w14:textId="4768039D" w:rsidR="00741356" w:rsidRDefault="00040E23" w:rsidP="00DB2711">
      <w:pPr>
        <w:rPr>
          <w:b/>
          <w:bCs/>
          <w:sz w:val="28"/>
          <w:szCs w:val="28"/>
        </w:rPr>
      </w:pPr>
      <w:r w:rsidRPr="00040E23">
        <w:rPr>
          <w:b/>
          <w:bCs/>
          <w:sz w:val="28"/>
          <w:szCs w:val="28"/>
        </w:rPr>
        <w:t>SPECIAL REQUIREMENTS</w:t>
      </w:r>
      <w:r w:rsidR="00741356" w:rsidRPr="00040E23">
        <w:rPr>
          <w:b/>
          <w:bCs/>
          <w:sz w:val="28"/>
          <w:szCs w:val="28"/>
        </w:rPr>
        <w:t xml:space="preserve"> </w:t>
      </w:r>
    </w:p>
    <w:p w14:paraId="7C5F709A" w14:textId="4C568342" w:rsidR="00040E23" w:rsidRDefault="00040E23" w:rsidP="00C438F9">
      <w:pPr>
        <w:spacing w:after="0"/>
        <w:rPr>
          <w:sz w:val="28"/>
          <w:szCs w:val="28"/>
        </w:rPr>
      </w:pPr>
      <w:r w:rsidRPr="00040E23">
        <w:rPr>
          <w:sz w:val="28"/>
          <w:szCs w:val="28"/>
        </w:rPr>
        <w:t>CPR and First Aid</w:t>
      </w:r>
    </w:p>
    <w:p w14:paraId="2DF65B90" w14:textId="3F2B6EE1" w:rsidR="00040E23" w:rsidRDefault="00040E23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Possession of a valid Montana </w:t>
      </w:r>
      <w:r w:rsidR="004D5FCE">
        <w:rPr>
          <w:sz w:val="28"/>
          <w:szCs w:val="28"/>
        </w:rPr>
        <w:t>driver’s</w:t>
      </w:r>
      <w:r>
        <w:rPr>
          <w:sz w:val="28"/>
          <w:szCs w:val="28"/>
        </w:rPr>
        <w:t xml:space="preserve"> license and an acceptable driving record</w:t>
      </w:r>
    </w:p>
    <w:p w14:paraId="56F38066" w14:textId="77777777" w:rsidR="00040E23" w:rsidRDefault="00040E23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>Ability to pass a comprehensive background check</w:t>
      </w:r>
    </w:p>
    <w:p w14:paraId="495AA3D8" w14:textId="493AA159" w:rsidR="00040E23" w:rsidRDefault="00040E23" w:rsidP="00C438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Certified Pool Operator experience is preferred </w:t>
      </w:r>
    </w:p>
    <w:p w14:paraId="1FFCE947" w14:textId="3EED34D5" w:rsidR="004D5FCE" w:rsidRDefault="004D5FCE" w:rsidP="00C438F9">
      <w:pPr>
        <w:spacing w:after="0"/>
        <w:rPr>
          <w:sz w:val="28"/>
          <w:szCs w:val="28"/>
        </w:rPr>
      </w:pPr>
      <w:r w:rsidRPr="004D5FCE">
        <w:rPr>
          <w:sz w:val="28"/>
          <w:szCs w:val="28"/>
        </w:rPr>
        <w:t>This position requires wastewater treatment Class 1 and water treatment and distribution certifications.</w:t>
      </w:r>
    </w:p>
    <w:p w14:paraId="715B877C" w14:textId="6D27D9CD" w:rsidR="004D5FCE" w:rsidRDefault="004D5FCE" w:rsidP="00C438F9">
      <w:pPr>
        <w:spacing w:after="0"/>
        <w:rPr>
          <w:sz w:val="28"/>
          <w:szCs w:val="28"/>
        </w:rPr>
      </w:pPr>
      <w:r w:rsidRPr="004D5FCE">
        <w:rPr>
          <w:sz w:val="28"/>
          <w:szCs w:val="28"/>
        </w:rPr>
        <w:t>Montana Class B CDL license is required within one year of hire.</w:t>
      </w:r>
    </w:p>
    <w:p w14:paraId="78FD2F76" w14:textId="77777777" w:rsidR="004D5FCE" w:rsidRDefault="004D5FCE" w:rsidP="00C438F9">
      <w:pPr>
        <w:spacing w:after="0"/>
        <w:rPr>
          <w:sz w:val="28"/>
          <w:szCs w:val="28"/>
        </w:rPr>
      </w:pPr>
    </w:p>
    <w:p w14:paraId="46DB3A18" w14:textId="152699AA" w:rsidR="00040E23" w:rsidRDefault="00040E23" w:rsidP="00DB2711">
      <w:pPr>
        <w:rPr>
          <w:b/>
          <w:bCs/>
          <w:sz w:val="28"/>
          <w:szCs w:val="28"/>
        </w:rPr>
      </w:pPr>
      <w:r w:rsidRPr="00040E23">
        <w:rPr>
          <w:b/>
          <w:bCs/>
          <w:sz w:val="28"/>
          <w:szCs w:val="28"/>
        </w:rPr>
        <w:t>PHYSICAL REQUIREMENTS</w:t>
      </w:r>
    </w:p>
    <w:p w14:paraId="28297F3C" w14:textId="2412B1D0" w:rsidR="00DB2711" w:rsidRDefault="00040E23" w:rsidP="00DB2711">
      <w:pPr>
        <w:rPr>
          <w:sz w:val="28"/>
          <w:szCs w:val="28"/>
        </w:rPr>
      </w:pPr>
      <w:r>
        <w:rPr>
          <w:sz w:val="28"/>
          <w:szCs w:val="28"/>
        </w:rPr>
        <w:t xml:space="preserve">Ability to work in a standard office environment using computer equipment, ability to travel to multiple locations within a work shift, ability to lift 50 pounds. This position also requires </w:t>
      </w:r>
      <w:r w:rsidR="00C438F9">
        <w:rPr>
          <w:sz w:val="28"/>
          <w:szCs w:val="28"/>
        </w:rPr>
        <w:t>working</w:t>
      </w:r>
      <w:r>
        <w:rPr>
          <w:sz w:val="28"/>
          <w:szCs w:val="28"/>
        </w:rPr>
        <w:t xml:space="preserve"> outdoors for extended periods of time, in all weather conditions. Ability to operate machinery, including lawn mowers and UTV’s</w:t>
      </w:r>
      <w:r w:rsidR="00C438F9">
        <w:rPr>
          <w:sz w:val="28"/>
          <w:szCs w:val="28"/>
        </w:rPr>
        <w:t>,</w:t>
      </w:r>
      <w:r>
        <w:rPr>
          <w:sz w:val="28"/>
          <w:szCs w:val="28"/>
        </w:rPr>
        <w:t xml:space="preserve">  and be in close proximity to loud machines, with proper PPE. Abilit</w:t>
      </w:r>
      <w:r w:rsidR="00C438F9">
        <w:rPr>
          <w:sz w:val="28"/>
          <w:szCs w:val="28"/>
        </w:rPr>
        <w:t>y</w:t>
      </w:r>
      <w:r>
        <w:rPr>
          <w:sz w:val="28"/>
          <w:szCs w:val="28"/>
        </w:rPr>
        <w:t xml:space="preserve"> to handle stressful situations.</w:t>
      </w:r>
    </w:p>
    <w:p w14:paraId="1B778F93" w14:textId="77777777" w:rsidR="004D5FCE" w:rsidRPr="004D5FCE" w:rsidRDefault="004D5FCE" w:rsidP="00DB2711">
      <w:pPr>
        <w:rPr>
          <w:sz w:val="28"/>
          <w:szCs w:val="28"/>
        </w:rPr>
      </w:pPr>
    </w:p>
    <w:sectPr w:rsidR="004D5FCE" w:rsidRPr="004D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11"/>
    <w:rsid w:val="0001668A"/>
    <w:rsid w:val="00040E23"/>
    <w:rsid w:val="0034640F"/>
    <w:rsid w:val="00357556"/>
    <w:rsid w:val="004D5FCE"/>
    <w:rsid w:val="00741356"/>
    <w:rsid w:val="00C438F9"/>
    <w:rsid w:val="00DB2711"/>
    <w:rsid w:val="00F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5C87"/>
  <w15:chartTrackingRefBased/>
  <w15:docId w15:val="{1121502B-60B2-4605-BF38-14BBF939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Kruse</dc:creator>
  <cp:keywords/>
  <dc:description/>
  <cp:lastModifiedBy>Jenelle Berthoud</cp:lastModifiedBy>
  <cp:revision>2</cp:revision>
  <dcterms:created xsi:type="dcterms:W3CDTF">2023-11-16T21:57:00Z</dcterms:created>
  <dcterms:modified xsi:type="dcterms:W3CDTF">2023-11-16T21:57:00Z</dcterms:modified>
</cp:coreProperties>
</file>