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CF52" w14:textId="77777777" w:rsidR="00067CF9" w:rsidRPr="00806625" w:rsidRDefault="00806625" w:rsidP="00806625">
      <w:pPr>
        <w:pStyle w:val="NoSpacing"/>
        <w:jc w:val="center"/>
        <w:rPr>
          <w:rFonts w:ascii="Arial" w:hAnsi="Arial" w:cs="Arial"/>
          <w:b/>
          <w:sz w:val="72"/>
          <w:szCs w:val="72"/>
        </w:rPr>
      </w:pPr>
      <w:r w:rsidRPr="00806625">
        <w:rPr>
          <w:rFonts w:ascii="Arial" w:hAnsi="Arial" w:cs="Arial"/>
          <w:b/>
          <w:sz w:val="72"/>
          <w:szCs w:val="72"/>
        </w:rPr>
        <w:t>PUBLIC NOTICE</w:t>
      </w:r>
    </w:p>
    <w:p w14:paraId="4DAF75CC" w14:textId="77777777" w:rsidR="00806625" w:rsidRDefault="00806625" w:rsidP="0080662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F46FA5C" w14:textId="1BDC9655" w:rsidR="00806625" w:rsidRPr="00806625" w:rsidRDefault="00E9630B" w:rsidP="0080662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Public Hearing</w:t>
      </w:r>
    </w:p>
    <w:p w14:paraId="1A52C8A5" w14:textId="2D657133" w:rsidR="00806625" w:rsidRPr="00806625" w:rsidRDefault="00D54FFB" w:rsidP="0080662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Thursday</w:t>
      </w:r>
      <w:r w:rsidR="00E9630B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>February</w:t>
      </w:r>
      <w:r w:rsidR="00E9630B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28</w:t>
      </w:r>
      <w:r w:rsidR="00E9630B">
        <w:rPr>
          <w:rFonts w:ascii="Arial" w:hAnsi="Arial" w:cs="Arial"/>
          <w:b/>
          <w:sz w:val="36"/>
          <w:szCs w:val="36"/>
        </w:rPr>
        <w:t>, 201</w:t>
      </w:r>
      <w:r>
        <w:rPr>
          <w:rFonts w:ascii="Arial" w:hAnsi="Arial" w:cs="Arial"/>
          <w:b/>
          <w:sz w:val="36"/>
          <w:szCs w:val="36"/>
        </w:rPr>
        <w:t>9</w:t>
      </w:r>
    </w:p>
    <w:p w14:paraId="07B28E3A" w14:textId="394B1361" w:rsidR="00806625" w:rsidRPr="00806625" w:rsidRDefault="00E9630B" w:rsidP="0080662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6:30 pm</w:t>
      </w:r>
    </w:p>
    <w:p w14:paraId="6806F7B2" w14:textId="77777777" w:rsidR="00806625" w:rsidRDefault="00806625">
      <w:pPr>
        <w:rPr>
          <w:rFonts w:ascii="Arial" w:hAnsi="Arial" w:cs="Arial"/>
          <w:b/>
          <w:sz w:val="28"/>
          <w:szCs w:val="28"/>
        </w:rPr>
      </w:pPr>
    </w:p>
    <w:p w14:paraId="7648E8F3" w14:textId="3C410A6D" w:rsidR="00806625" w:rsidRDefault="00806625">
      <w:pPr>
        <w:rPr>
          <w:rFonts w:ascii="Arial" w:hAnsi="Arial" w:cs="Arial"/>
          <w:sz w:val="28"/>
          <w:szCs w:val="28"/>
        </w:rPr>
      </w:pPr>
      <w:r w:rsidRPr="00806625">
        <w:rPr>
          <w:rFonts w:ascii="Arial" w:hAnsi="Arial" w:cs="Arial"/>
          <w:b/>
          <w:sz w:val="28"/>
          <w:szCs w:val="28"/>
        </w:rPr>
        <w:t>NOTICE IS HEREBY GIVEN</w:t>
      </w:r>
      <w:r w:rsidRPr="00806625">
        <w:rPr>
          <w:rFonts w:ascii="Arial" w:hAnsi="Arial" w:cs="Arial"/>
          <w:sz w:val="28"/>
          <w:szCs w:val="28"/>
        </w:rPr>
        <w:t xml:space="preserve"> that </w:t>
      </w:r>
      <w:r w:rsidR="00E9630B">
        <w:rPr>
          <w:rFonts w:ascii="Arial" w:hAnsi="Arial" w:cs="Arial"/>
          <w:sz w:val="28"/>
          <w:szCs w:val="28"/>
        </w:rPr>
        <w:t xml:space="preserve">the Town Council of the Town of Stevensville will hold a public hearing on </w:t>
      </w:r>
      <w:r w:rsidR="00D54FFB">
        <w:rPr>
          <w:rFonts w:ascii="Arial" w:hAnsi="Arial" w:cs="Arial"/>
          <w:sz w:val="28"/>
          <w:szCs w:val="28"/>
        </w:rPr>
        <w:t>Thursday</w:t>
      </w:r>
      <w:r w:rsidR="00E9630B">
        <w:rPr>
          <w:rFonts w:ascii="Arial" w:hAnsi="Arial" w:cs="Arial"/>
          <w:sz w:val="28"/>
          <w:szCs w:val="28"/>
        </w:rPr>
        <w:t xml:space="preserve">, </w:t>
      </w:r>
      <w:r w:rsidR="00D54FFB">
        <w:rPr>
          <w:rFonts w:ascii="Arial" w:hAnsi="Arial" w:cs="Arial"/>
          <w:sz w:val="28"/>
          <w:szCs w:val="28"/>
        </w:rPr>
        <w:t>February</w:t>
      </w:r>
      <w:r w:rsidR="00E9630B">
        <w:rPr>
          <w:rFonts w:ascii="Arial" w:hAnsi="Arial" w:cs="Arial"/>
          <w:sz w:val="28"/>
          <w:szCs w:val="28"/>
        </w:rPr>
        <w:t xml:space="preserve"> </w:t>
      </w:r>
      <w:r w:rsidR="00D54FFB">
        <w:rPr>
          <w:rFonts w:ascii="Arial" w:hAnsi="Arial" w:cs="Arial"/>
          <w:sz w:val="28"/>
          <w:szCs w:val="28"/>
        </w:rPr>
        <w:t>28</w:t>
      </w:r>
      <w:r w:rsidR="00E9630B">
        <w:rPr>
          <w:rFonts w:ascii="Arial" w:hAnsi="Arial" w:cs="Arial"/>
          <w:sz w:val="28"/>
          <w:szCs w:val="28"/>
        </w:rPr>
        <w:t>, 201</w:t>
      </w:r>
      <w:r w:rsidR="00D54FFB">
        <w:rPr>
          <w:rFonts w:ascii="Arial" w:hAnsi="Arial" w:cs="Arial"/>
          <w:sz w:val="28"/>
          <w:szCs w:val="28"/>
        </w:rPr>
        <w:t>9</w:t>
      </w:r>
      <w:r w:rsidR="00E9630B">
        <w:rPr>
          <w:rFonts w:ascii="Arial" w:hAnsi="Arial" w:cs="Arial"/>
          <w:sz w:val="28"/>
          <w:szCs w:val="28"/>
        </w:rPr>
        <w:t xml:space="preserve"> at 6:30 pm at the Town Council Chambers, 206 Buck Street Stevensville, Montana for the purpose of obtaining public comments regarding </w:t>
      </w:r>
      <w:r w:rsidR="006C09B8">
        <w:rPr>
          <w:rFonts w:ascii="Arial" w:hAnsi="Arial" w:cs="Arial"/>
          <w:sz w:val="28"/>
          <w:szCs w:val="28"/>
        </w:rPr>
        <w:t xml:space="preserve">a </w:t>
      </w:r>
      <w:r w:rsidR="00E9630B">
        <w:rPr>
          <w:rFonts w:ascii="Arial" w:hAnsi="Arial" w:cs="Arial"/>
          <w:sz w:val="28"/>
          <w:szCs w:val="28"/>
        </w:rPr>
        <w:t>FY1</w:t>
      </w:r>
      <w:r w:rsidR="00D54FFB">
        <w:rPr>
          <w:rFonts w:ascii="Arial" w:hAnsi="Arial" w:cs="Arial"/>
          <w:sz w:val="28"/>
          <w:szCs w:val="28"/>
        </w:rPr>
        <w:t>8</w:t>
      </w:r>
      <w:r w:rsidR="00E9630B">
        <w:rPr>
          <w:rFonts w:ascii="Arial" w:hAnsi="Arial" w:cs="Arial"/>
          <w:sz w:val="28"/>
          <w:szCs w:val="28"/>
        </w:rPr>
        <w:t>/1</w:t>
      </w:r>
      <w:r w:rsidR="00D54FFB">
        <w:rPr>
          <w:rFonts w:ascii="Arial" w:hAnsi="Arial" w:cs="Arial"/>
          <w:sz w:val="28"/>
          <w:szCs w:val="28"/>
        </w:rPr>
        <w:t>9</w:t>
      </w:r>
      <w:r w:rsidR="00E9630B">
        <w:rPr>
          <w:rFonts w:ascii="Arial" w:hAnsi="Arial" w:cs="Arial"/>
          <w:sz w:val="28"/>
          <w:szCs w:val="28"/>
        </w:rPr>
        <w:t xml:space="preserve"> Budget Amendment.</w:t>
      </w:r>
    </w:p>
    <w:p w14:paraId="145096AE" w14:textId="56EA53D2" w:rsidR="00E9630B" w:rsidRDefault="00E963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interested persons will be given the opportunity to ask questions and to express their opinions regarding the proposed ordinance. </w:t>
      </w:r>
    </w:p>
    <w:p w14:paraId="42B7E8F2" w14:textId="621E03D3" w:rsidR="00E9630B" w:rsidRDefault="00E963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Comments may be given orally at the hearing or emailed to clerk@townofstevensville</w:t>
      </w:r>
      <w:r w:rsidR="006C09B8">
        <w:rPr>
          <w:rFonts w:ascii="Arial" w:hAnsi="Arial" w:cs="Arial"/>
          <w:sz w:val="28"/>
          <w:szCs w:val="28"/>
        </w:rPr>
        <w:t>.com</w:t>
      </w:r>
      <w:r>
        <w:rPr>
          <w:rFonts w:ascii="Arial" w:hAnsi="Arial" w:cs="Arial"/>
          <w:sz w:val="28"/>
          <w:szCs w:val="28"/>
        </w:rPr>
        <w:t xml:space="preserve"> or submitted in writing mailed to Town Clerk, PO Box 30, Stevensville, MT 59870 before 12:00 pm on </w:t>
      </w:r>
      <w:r w:rsidR="00D54FFB">
        <w:rPr>
          <w:rFonts w:ascii="Arial" w:hAnsi="Arial" w:cs="Arial"/>
          <w:sz w:val="28"/>
          <w:szCs w:val="28"/>
        </w:rPr>
        <w:t>Thursday</w:t>
      </w:r>
      <w:r>
        <w:rPr>
          <w:rFonts w:ascii="Arial" w:hAnsi="Arial" w:cs="Arial"/>
          <w:sz w:val="28"/>
          <w:szCs w:val="28"/>
        </w:rPr>
        <w:t xml:space="preserve">, </w:t>
      </w:r>
      <w:r w:rsidR="00D54FFB">
        <w:rPr>
          <w:rFonts w:ascii="Arial" w:hAnsi="Arial" w:cs="Arial"/>
          <w:sz w:val="28"/>
          <w:szCs w:val="28"/>
        </w:rPr>
        <w:t>February</w:t>
      </w:r>
      <w:r>
        <w:rPr>
          <w:rFonts w:ascii="Arial" w:hAnsi="Arial" w:cs="Arial"/>
          <w:sz w:val="28"/>
          <w:szCs w:val="28"/>
        </w:rPr>
        <w:t xml:space="preserve"> </w:t>
      </w:r>
      <w:r w:rsidR="00D54FFB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>, 201</w:t>
      </w:r>
      <w:r w:rsidR="00D54FF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  Questions or comments or more information may be obtained by contacting Town Hall at 406-777-5271.</w:t>
      </w:r>
    </w:p>
    <w:p w14:paraId="521413EE" w14:textId="77777777" w:rsidR="00806625" w:rsidRPr="00806625" w:rsidRDefault="00806625">
      <w:pPr>
        <w:rPr>
          <w:rFonts w:ascii="Arial" w:hAnsi="Arial" w:cs="Arial"/>
          <w:sz w:val="28"/>
          <w:szCs w:val="28"/>
        </w:rPr>
      </w:pPr>
      <w:r w:rsidRPr="00806625">
        <w:rPr>
          <w:rFonts w:ascii="Arial" w:hAnsi="Arial" w:cs="Arial"/>
          <w:sz w:val="28"/>
          <w:szCs w:val="28"/>
        </w:rPr>
        <w:t>Attest:</w:t>
      </w:r>
    </w:p>
    <w:p w14:paraId="543D7C5C" w14:textId="77777777" w:rsidR="00E9630B" w:rsidRDefault="00E9630B" w:rsidP="00806625">
      <w:pPr>
        <w:pStyle w:val="NoSpacing"/>
        <w:rPr>
          <w:rFonts w:ascii="Arial" w:hAnsi="Arial" w:cs="Arial"/>
          <w:sz w:val="28"/>
          <w:szCs w:val="28"/>
        </w:rPr>
      </w:pPr>
    </w:p>
    <w:p w14:paraId="216D6B63" w14:textId="236E2992" w:rsidR="00806625" w:rsidRPr="00806625" w:rsidRDefault="00806625" w:rsidP="00806625">
      <w:pPr>
        <w:pStyle w:val="NoSpacing"/>
        <w:rPr>
          <w:rFonts w:ascii="Arial" w:hAnsi="Arial" w:cs="Arial"/>
          <w:sz w:val="28"/>
          <w:szCs w:val="28"/>
        </w:rPr>
      </w:pPr>
      <w:r w:rsidRPr="00806625">
        <w:rPr>
          <w:rFonts w:ascii="Arial" w:hAnsi="Arial" w:cs="Arial"/>
          <w:sz w:val="28"/>
          <w:szCs w:val="28"/>
        </w:rPr>
        <w:t>_______________________________</w:t>
      </w:r>
      <w:bookmarkStart w:id="0" w:name="_GoBack"/>
      <w:bookmarkEnd w:id="0"/>
    </w:p>
    <w:p w14:paraId="7DBD746D" w14:textId="2F05C0CB" w:rsidR="00806625" w:rsidRPr="00806625" w:rsidRDefault="00E9630B" w:rsidP="0080662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Audree Tribbensee</w:t>
      </w:r>
      <w:r w:rsidR="00806625" w:rsidRPr="00806625">
        <w:rPr>
          <w:rFonts w:ascii="Arial" w:hAnsi="Arial" w:cs="Arial"/>
          <w:sz w:val="28"/>
          <w:szCs w:val="28"/>
        </w:rPr>
        <w:t>, Town Clerk</w:t>
      </w:r>
    </w:p>
    <w:p w14:paraId="68287407" w14:textId="77777777" w:rsidR="00806625" w:rsidRPr="00806625" w:rsidRDefault="00806625" w:rsidP="00806625">
      <w:pPr>
        <w:pStyle w:val="NoSpacing"/>
        <w:rPr>
          <w:rFonts w:ascii="Arial" w:hAnsi="Arial" w:cs="Arial"/>
          <w:sz w:val="28"/>
          <w:szCs w:val="28"/>
        </w:rPr>
      </w:pPr>
    </w:p>
    <w:p w14:paraId="10C6A55B" w14:textId="77777777" w:rsidR="00E9630B" w:rsidRDefault="00806625" w:rsidP="00806625">
      <w:pPr>
        <w:pStyle w:val="NoSpacing"/>
        <w:rPr>
          <w:rFonts w:ascii="Arial" w:hAnsi="Arial" w:cs="Arial"/>
          <w:sz w:val="28"/>
          <w:szCs w:val="28"/>
        </w:rPr>
      </w:pPr>
      <w:r w:rsidRPr="00806625">
        <w:rPr>
          <w:rFonts w:ascii="Arial" w:hAnsi="Arial" w:cs="Arial"/>
          <w:sz w:val="28"/>
          <w:szCs w:val="28"/>
        </w:rPr>
        <w:t>Publish in the Bitterroot Star on</w:t>
      </w:r>
      <w:r w:rsidR="00E9630B">
        <w:rPr>
          <w:rFonts w:ascii="Arial" w:hAnsi="Arial" w:cs="Arial"/>
          <w:sz w:val="28"/>
          <w:szCs w:val="28"/>
        </w:rPr>
        <w:t>:</w:t>
      </w:r>
    </w:p>
    <w:p w14:paraId="7A06CD1E" w14:textId="43C6F47D" w:rsidR="00E9630B" w:rsidRDefault="00E9630B" w:rsidP="0080662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Wednesday, </w:t>
      </w:r>
      <w:r w:rsidR="00D54FFB">
        <w:rPr>
          <w:rFonts w:ascii="Arial" w:hAnsi="Arial" w:cs="Arial"/>
          <w:sz w:val="28"/>
          <w:szCs w:val="28"/>
        </w:rPr>
        <w:t>February</w:t>
      </w:r>
      <w:r>
        <w:rPr>
          <w:rFonts w:ascii="Arial" w:hAnsi="Arial" w:cs="Arial"/>
          <w:sz w:val="28"/>
          <w:szCs w:val="28"/>
        </w:rPr>
        <w:t xml:space="preserve"> </w:t>
      </w:r>
      <w:r w:rsidR="00D54FFB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201</w:t>
      </w:r>
      <w:r w:rsidR="00D54FFB">
        <w:rPr>
          <w:rFonts w:ascii="Arial" w:hAnsi="Arial" w:cs="Arial"/>
          <w:sz w:val="28"/>
          <w:szCs w:val="28"/>
        </w:rPr>
        <w:t>9</w:t>
      </w:r>
      <w:r w:rsidR="00806625" w:rsidRPr="00806625">
        <w:rPr>
          <w:rFonts w:ascii="Arial" w:hAnsi="Arial" w:cs="Arial"/>
          <w:sz w:val="28"/>
          <w:szCs w:val="28"/>
        </w:rPr>
        <w:t xml:space="preserve">  and</w:t>
      </w:r>
      <w:proofErr w:type="gramEnd"/>
      <w:r w:rsidR="00806625" w:rsidRPr="00806625">
        <w:rPr>
          <w:rFonts w:ascii="Arial" w:hAnsi="Arial" w:cs="Arial"/>
          <w:sz w:val="28"/>
          <w:szCs w:val="28"/>
        </w:rPr>
        <w:t xml:space="preserve"> </w:t>
      </w:r>
    </w:p>
    <w:p w14:paraId="72F82940" w14:textId="095DC4C1" w:rsidR="00806625" w:rsidRPr="00806625" w:rsidRDefault="00E9630B" w:rsidP="0080662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Wednesday, </w:t>
      </w:r>
      <w:r w:rsidR="00D54FFB">
        <w:rPr>
          <w:rFonts w:ascii="Arial" w:hAnsi="Arial" w:cs="Arial"/>
          <w:sz w:val="28"/>
          <w:szCs w:val="28"/>
        </w:rPr>
        <w:t>February</w:t>
      </w:r>
      <w:r>
        <w:rPr>
          <w:rFonts w:ascii="Arial" w:hAnsi="Arial" w:cs="Arial"/>
          <w:sz w:val="28"/>
          <w:szCs w:val="28"/>
        </w:rPr>
        <w:t xml:space="preserve"> 2</w:t>
      </w:r>
      <w:r w:rsidR="00D54FFB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, 201</w:t>
      </w:r>
      <w:r w:rsidR="00D54FFB">
        <w:rPr>
          <w:rFonts w:ascii="Arial" w:hAnsi="Arial" w:cs="Arial"/>
          <w:sz w:val="28"/>
          <w:szCs w:val="28"/>
        </w:rPr>
        <w:t>9</w:t>
      </w:r>
    </w:p>
    <w:sectPr w:rsidR="00806625" w:rsidRPr="0080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25"/>
    <w:rsid w:val="00067CF9"/>
    <w:rsid w:val="006C09B8"/>
    <w:rsid w:val="006E70C7"/>
    <w:rsid w:val="00806625"/>
    <w:rsid w:val="00D54FFB"/>
    <w:rsid w:val="00E73186"/>
    <w:rsid w:val="00E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78EC"/>
  <w15:chartTrackingRefBased/>
  <w15:docId w15:val="{C1B26509-9FFE-4274-9897-146E2405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6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Bartlett</dc:creator>
  <cp:keywords/>
  <dc:description/>
  <cp:lastModifiedBy>Audree Tribbensee</cp:lastModifiedBy>
  <cp:revision>3</cp:revision>
  <cp:lastPrinted>2017-12-07T15:41:00Z</cp:lastPrinted>
  <dcterms:created xsi:type="dcterms:W3CDTF">2019-02-11T22:03:00Z</dcterms:created>
  <dcterms:modified xsi:type="dcterms:W3CDTF">2019-02-11T22:05:00Z</dcterms:modified>
</cp:coreProperties>
</file>